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2A3" w:rsidRDefault="006352A3" w:rsidP="00734BD5">
      <w:pPr>
        <w:spacing w:after="0" w:line="240" w:lineRule="auto"/>
        <w:ind w:left="5103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E2F12" w:rsidRPr="00EE2F12" w:rsidRDefault="00EE2F12" w:rsidP="00734BD5">
      <w:pPr>
        <w:spacing w:after="0" w:line="240" w:lineRule="auto"/>
        <w:ind w:left="5103"/>
        <w:jc w:val="both"/>
        <w:rPr>
          <w:rFonts w:ascii="Times New Roman CYR" w:hAnsi="Times New Roman CYR" w:cs="Times New Roman CYR"/>
          <w:sz w:val="24"/>
          <w:szCs w:val="24"/>
        </w:rPr>
      </w:pPr>
      <w:r w:rsidRPr="00EE2F12">
        <w:rPr>
          <w:rFonts w:ascii="Times New Roman CYR" w:hAnsi="Times New Roman CYR" w:cs="Times New Roman CYR"/>
          <w:sz w:val="24"/>
          <w:szCs w:val="24"/>
        </w:rPr>
        <w:t>Приложение</w:t>
      </w:r>
    </w:p>
    <w:p w:rsidR="00EE2F12" w:rsidRDefault="00EE2F12" w:rsidP="00734BD5">
      <w:pPr>
        <w:spacing w:after="0" w:line="240" w:lineRule="auto"/>
        <w:ind w:left="510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</w:t>
      </w:r>
      <w:r w:rsidRPr="00EE2F12">
        <w:rPr>
          <w:rFonts w:ascii="Times New Roman CYR" w:hAnsi="Times New Roman CYR" w:cs="Times New Roman CYR"/>
          <w:sz w:val="24"/>
          <w:szCs w:val="24"/>
        </w:rPr>
        <w:t xml:space="preserve"> постановлению</w:t>
      </w:r>
      <w:r>
        <w:rPr>
          <w:rFonts w:ascii="Times New Roman CYR" w:hAnsi="Times New Roman CYR" w:cs="Times New Roman CYR"/>
          <w:sz w:val="24"/>
          <w:szCs w:val="24"/>
        </w:rPr>
        <w:t xml:space="preserve"> администрации города</w:t>
      </w:r>
    </w:p>
    <w:p w:rsidR="00EE2F12" w:rsidRPr="00EE2F12" w:rsidRDefault="00EE2F12" w:rsidP="00734BD5">
      <w:pPr>
        <w:spacing w:after="0" w:line="240" w:lineRule="auto"/>
        <w:ind w:left="510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0C4B58">
        <w:rPr>
          <w:rFonts w:ascii="Times New Roman CYR" w:hAnsi="Times New Roman CYR" w:cs="Times New Roman CYR"/>
          <w:sz w:val="24"/>
          <w:szCs w:val="24"/>
        </w:rPr>
        <w:t>17.11.</w:t>
      </w:r>
      <w:r>
        <w:rPr>
          <w:rFonts w:ascii="Times New Roman CYR" w:hAnsi="Times New Roman CYR" w:cs="Times New Roman CYR"/>
          <w:sz w:val="24"/>
          <w:szCs w:val="24"/>
        </w:rPr>
        <w:t xml:space="preserve"> 2022 г. № </w:t>
      </w:r>
      <w:r w:rsidR="000C4B58">
        <w:rPr>
          <w:rFonts w:ascii="Times New Roman CYR" w:hAnsi="Times New Roman CYR" w:cs="Times New Roman CYR"/>
          <w:sz w:val="24"/>
          <w:szCs w:val="24"/>
        </w:rPr>
        <w:t>2971</w:t>
      </w:r>
      <w:bookmarkStart w:id="0" w:name="_GoBack"/>
      <w:bookmarkEnd w:id="0"/>
    </w:p>
    <w:p w:rsidR="00EE2F12" w:rsidRDefault="00EE2F12" w:rsidP="00734BD5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81E05" w:rsidRPr="00EE2F12" w:rsidRDefault="00F81E05" w:rsidP="00734BD5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24135" w:rsidRDefault="00E24135" w:rsidP="00734BD5">
      <w:pPr>
        <w:autoSpaceDE w:val="0"/>
        <w:autoSpaceDN w:val="0"/>
        <w:adjustRightInd w:val="0"/>
        <w:spacing w:after="0"/>
        <w:ind w:firstLine="709"/>
        <w:contextualSpacing/>
        <w:jc w:val="right"/>
        <w:rPr>
          <w:rFonts w:ascii="Times New Roman CYR" w:hAnsi="Times New Roman CYR"/>
          <w:sz w:val="24"/>
          <w:szCs w:val="24"/>
        </w:rPr>
      </w:pPr>
    </w:p>
    <w:p w:rsidR="00EE2F12" w:rsidRDefault="00EE2F12" w:rsidP="00734BD5">
      <w:pPr>
        <w:autoSpaceDE w:val="0"/>
        <w:autoSpaceDN w:val="0"/>
        <w:adjustRightInd w:val="0"/>
        <w:spacing w:after="0"/>
        <w:ind w:firstLine="709"/>
        <w:contextualSpacing/>
        <w:jc w:val="right"/>
        <w:rPr>
          <w:rFonts w:ascii="Times New Roman CYR" w:hAnsi="Times New Roman CYR"/>
          <w:sz w:val="24"/>
          <w:szCs w:val="24"/>
        </w:rPr>
      </w:pPr>
      <w:r w:rsidRPr="00EE2F12">
        <w:rPr>
          <w:rFonts w:ascii="Times New Roman CYR" w:hAnsi="Times New Roman CYR"/>
          <w:sz w:val="24"/>
          <w:szCs w:val="24"/>
        </w:rPr>
        <w:t>«Таблица 1</w:t>
      </w:r>
    </w:p>
    <w:p w:rsidR="00C85851" w:rsidRPr="00EE2F12" w:rsidRDefault="00C85851" w:rsidP="00734BD5">
      <w:pPr>
        <w:autoSpaceDE w:val="0"/>
        <w:autoSpaceDN w:val="0"/>
        <w:adjustRightInd w:val="0"/>
        <w:spacing w:after="0"/>
        <w:ind w:firstLine="709"/>
        <w:contextualSpacing/>
        <w:jc w:val="right"/>
        <w:rPr>
          <w:rFonts w:ascii="Times New Roman CYR" w:hAnsi="Times New Roman CYR"/>
          <w:sz w:val="24"/>
          <w:szCs w:val="24"/>
        </w:rPr>
      </w:pPr>
    </w:p>
    <w:p w:rsidR="00EE2F12" w:rsidRPr="00EE2F12" w:rsidRDefault="00EE2F12" w:rsidP="00734BD5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 CYR" w:hAnsi="Times New Roman CYR"/>
          <w:sz w:val="24"/>
          <w:szCs w:val="24"/>
        </w:rPr>
      </w:pPr>
      <w:r w:rsidRPr="00EE2F12">
        <w:rPr>
          <w:rFonts w:ascii="Times New Roman CYR" w:hAnsi="Times New Roman CYR"/>
          <w:sz w:val="24"/>
          <w:szCs w:val="24"/>
        </w:rPr>
        <w:t xml:space="preserve">Профессиональные квалификационные группы общеотраслевых должностей руководителей, специалистов и </w:t>
      </w:r>
      <w:r w:rsidR="00C85851" w:rsidRPr="00EE2F12">
        <w:rPr>
          <w:rFonts w:ascii="Times New Roman CYR" w:hAnsi="Times New Roman CYR"/>
          <w:sz w:val="24"/>
          <w:szCs w:val="24"/>
        </w:rPr>
        <w:t>служащих,</w:t>
      </w:r>
      <w:r w:rsidRPr="00EE2F12">
        <w:rPr>
          <w:rFonts w:ascii="Times New Roman CYR" w:hAnsi="Times New Roman CYR"/>
          <w:sz w:val="24"/>
          <w:szCs w:val="24"/>
        </w:rPr>
        <w:t xml:space="preserve"> и размеры окладов (должностных окладов)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9"/>
        <w:gridCol w:w="5088"/>
        <w:gridCol w:w="1808"/>
      </w:tblGrid>
      <w:tr w:rsidR="00EE2F12" w:rsidRPr="00EE2F12" w:rsidTr="00717226">
        <w:trPr>
          <w:trHeight w:val="15"/>
          <w:tblCellSpacing w:w="15" w:type="dxa"/>
        </w:trPr>
        <w:tc>
          <w:tcPr>
            <w:tcW w:w="2414" w:type="dxa"/>
            <w:vAlign w:val="center"/>
            <w:hideMark/>
          </w:tcPr>
          <w:p w:rsidR="00EE2F12" w:rsidRPr="00EE2F12" w:rsidRDefault="00EE2F12" w:rsidP="00734BD5">
            <w:pPr>
              <w:spacing w:after="0"/>
              <w:contextualSpacing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  <w:hideMark/>
          </w:tcPr>
          <w:p w:rsidR="00EE2F12" w:rsidRPr="00EE2F12" w:rsidRDefault="00EE2F12" w:rsidP="00734BD5">
            <w:pPr>
              <w:spacing w:after="0"/>
              <w:contextualSpacing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  <w:hideMark/>
          </w:tcPr>
          <w:p w:rsidR="00EE2F12" w:rsidRPr="00EE2F12" w:rsidRDefault="00EE2F12" w:rsidP="00734BD5">
            <w:pPr>
              <w:spacing w:after="0"/>
              <w:contextualSpacing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EE2F12" w:rsidRPr="00EE2F12" w:rsidTr="00717226">
        <w:trPr>
          <w:tblCellSpacing w:w="15" w:type="dxa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2F12" w:rsidRPr="00EE2F12" w:rsidRDefault="00EE2F12" w:rsidP="00734BD5">
            <w:pPr>
              <w:spacing w:after="0"/>
              <w:contextualSpacing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E2F12">
              <w:rPr>
                <w:rFonts w:ascii="Times New Roman CYR" w:hAnsi="Times New Roman CYR"/>
                <w:sz w:val="24"/>
                <w:szCs w:val="24"/>
              </w:rPr>
              <w:t>Профессиональная квалификационная группа (квалификационный уровень)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2F12" w:rsidRPr="00EE2F12" w:rsidRDefault="00EE2F12" w:rsidP="00734BD5">
            <w:pPr>
              <w:spacing w:after="0"/>
              <w:contextualSpacing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E2F12">
              <w:rPr>
                <w:rFonts w:ascii="Times New Roman CYR" w:hAnsi="Times New Roman CYR"/>
                <w:sz w:val="24"/>
                <w:szCs w:val="24"/>
              </w:rPr>
              <w:t>Наименование должностей служащих (профессий рабочих)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2F12" w:rsidRPr="00EE2F12" w:rsidRDefault="00EE2F12" w:rsidP="00734BD5">
            <w:pPr>
              <w:spacing w:after="0"/>
              <w:contextualSpacing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E2F12">
              <w:rPr>
                <w:rFonts w:ascii="Times New Roman CYR" w:hAnsi="Times New Roman CYR"/>
                <w:sz w:val="24"/>
                <w:szCs w:val="24"/>
              </w:rPr>
              <w:t>Размер оклада (должностной оклад)</w:t>
            </w:r>
            <w:r w:rsidRPr="00EE2F12">
              <w:rPr>
                <w:rFonts w:ascii="Times New Roman CYR" w:hAnsi="Times New Roman CYR"/>
                <w:sz w:val="24"/>
                <w:szCs w:val="24"/>
              </w:rPr>
              <w:br/>
              <w:t>руб.</w:t>
            </w:r>
          </w:p>
        </w:tc>
      </w:tr>
      <w:tr w:rsidR="00EE2F12" w:rsidRPr="00EE2F12" w:rsidTr="00717226">
        <w:trPr>
          <w:tblCellSpacing w:w="15" w:type="dxa"/>
        </w:trPr>
        <w:tc>
          <w:tcPr>
            <w:tcW w:w="9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2F12" w:rsidRPr="00EE2F12" w:rsidRDefault="00EE2F12" w:rsidP="00734BD5">
            <w:pPr>
              <w:spacing w:after="0"/>
              <w:contextualSpacing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E2F12">
              <w:rPr>
                <w:rFonts w:ascii="Times New Roman CYR" w:hAnsi="Times New Roman CYR"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EE2F12" w:rsidRPr="00EE2F12" w:rsidTr="00717226">
        <w:trPr>
          <w:tblCellSpacing w:w="15" w:type="dxa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2F12" w:rsidRPr="00EE2F12" w:rsidRDefault="00EE2F12" w:rsidP="00734BD5">
            <w:pPr>
              <w:spacing w:after="0"/>
              <w:contextualSpacing/>
              <w:rPr>
                <w:rFonts w:ascii="Times New Roman CYR" w:hAnsi="Times New Roman CYR"/>
                <w:sz w:val="24"/>
                <w:szCs w:val="24"/>
              </w:rPr>
            </w:pPr>
            <w:r w:rsidRPr="00EE2F12">
              <w:rPr>
                <w:rFonts w:ascii="Times New Roman CYR" w:hAnsi="Times New Roman CYR"/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2F12" w:rsidRPr="00EE2F12" w:rsidRDefault="00EE2F12" w:rsidP="00734BD5">
            <w:pPr>
              <w:spacing w:after="0"/>
              <w:contextualSpacing/>
              <w:rPr>
                <w:rFonts w:ascii="Times New Roman CYR" w:hAnsi="Times New Roman CYR"/>
                <w:sz w:val="24"/>
                <w:szCs w:val="24"/>
              </w:rPr>
            </w:pPr>
            <w:r w:rsidRPr="00EE2F12">
              <w:rPr>
                <w:rFonts w:ascii="Times New Roman CYR" w:hAnsi="Times New Roman CYR"/>
                <w:sz w:val="24"/>
                <w:szCs w:val="24"/>
              </w:rPr>
              <w:t>администратор, секретарь руководителя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2F12" w:rsidRPr="00EE2F12" w:rsidRDefault="00EE2F12" w:rsidP="00734BD5">
            <w:pPr>
              <w:spacing w:after="0"/>
              <w:contextualSpacing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E2F12">
              <w:rPr>
                <w:rFonts w:ascii="Times New Roman CYR" w:hAnsi="Times New Roman CYR"/>
                <w:sz w:val="24"/>
                <w:szCs w:val="24"/>
              </w:rPr>
              <w:t>999</w:t>
            </w:r>
            <w:r w:rsidR="00734BD5"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</w:tr>
      <w:tr w:rsidR="00EE2F12" w:rsidRPr="00EE2F12" w:rsidTr="00717226">
        <w:trPr>
          <w:tblCellSpacing w:w="15" w:type="dxa"/>
        </w:trPr>
        <w:tc>
          <w:tcPr>
            <w:tcW w:w="9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F12" w:rsidRPr="00EE2F12" w:rsidRDefault="00EE2F12" w:rsidP="00734BD5">
            <w:pPr>
              <w:spacing w:after="0"/>
              <w:contextualSpacing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E2F12">
              <w:rPr>
                <w:rFonts w:ascii="Times New Roman CYR" w:hAnsi="Times New Roman CYR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EE2F12" w:rsidRPr="00EE2F12" w:rsidTr="00717226">
        <w:trPr>
          <w:tblCellSpacing w:w="15" w:type="dxa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F12" w:rsidRPr="00EE2F12" w:rsidRDefault="00EE2F12" w:rsidP="00734BD5">
            <w:pPr>
              <w:spacing w:after="0"/>
              <w:contextualSpacing/>
              <w:rPr>
                <w:rFonts w:ascii="Times New Roman CYR" w:hAnsi="Times New Roman CYR"/>
                <w:sz w:val="24"/>
                <w:szCs w:val="24"/>
              </w:rPr>
            </w:pPr>
            <w:r w:rsidRPr="00EE2F12">
              <w:rPr>
                <w:rFonts w:ascii="Times New Roman CYR" w:hAnsi="Times New Roman CYR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F12" w:rsidRPr="00EE2F12" w:rsidRDefault="00EE2F12" w:rsidP="00734BD5">
            <w:pPr>
              <w:spacing w:after="0"/>
              <w:contextualSpacing/>
              <w:rPr>
                <w:rFonts w:ascii="Times New Roman CYR" w:hAnsi="Times New Roman CYR"/>
                <w:sz w:val="24"/>
                <w:szCs w:val="24"/>
              </w:rPr>
            </w:pPr>
            <w:r w:rsidRPr="00EE2F12">
              <w:rPr>
                <w:rFonts w:ascii="Times New Roman CYR" w:hAnsi="Times New Roman CYR"/>
                <w:sz w:val="24"/>
                <w:szCs w:val="24"/>
              </w:rPr>
              <w:t>Экономист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F12" w:rsidRPr="00EE2F12" w:rsidRDefault="00EE2F12" w:rsidP="00734BD5">
            <w:pPr>
              <w:spacing w:after="0"/>
              <w:contextualSpacing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E2F12">
              <w:rPr>
                <w:rFonts w:ascii="Times New Roman CYR" w:hAnsi="Times New Roman CYR"/>
                <w:sz w:val="24"/>
                <w:szCs w:val="24"/>
              </w:rPr>
              <w:t>1332</w:t>
            </w:r>
            <w:r w:rsidR="00734BD5"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</w:tr>
    </w:tbl>
    <w:p w:rsidR="00734BD5" w:rsidRDefault="00734BD5" w:rsidP="00734BD5">
      <w:pPr>
        <w:spacing w:after="0"/>
        <w:jc w:val="right"/>
        <w:rPr>
          <w:rFonts w:ascii="Times New Roman CYR" w:hAnsi="Times New Roman CYR"/>
          <w:sz w:val="24"/>
          <w:szCs w:val="24"/>
        </w:rPr>
      </w:pPr>
    </w:p>
    <w:p w:rsidR="00F81E05" w:rsidRDefault="00F81E05" w:rsidP="00734BD5">
      <w:pPr>
        <w:spacing w:after="0"/>
        <w:jc w:val="right"/>
        <w:rPr>
          <w:rFonts w:ascii="Times New Roman CYR" w:hAnsi="Times New Roman CYR"/>
          <w:sz w:val="24"/>
          <w:szCs w:val="24"/>
        </w:rPr>
      </w:pPr>
    </w:p>
    <w:p w:rsidR="00734BD5" w:rsidRDefault="00EE2F12" w:rsidP="00734BD5">
      <w:pPr>
        <w:spacing w:after="0"/>
        <w:jc w:val="right"/>
        <w:rPr>
          <w:rFonts w:ascii="Times New Roman CYR" w:hAnsi="Times New Roman CYR"/>
          <w:sz w:val="24"/>
          <w:szCs w:val="24"/>
        </w:rPr>
      </w:pPr>
      <w:r w:rsidRPr="00EE2F12">
        <w:rPr>
          <w:rFonts w:ascii="Times New Roman CYR" w:hAnsi="Times New Roman CYR"/>
          <w:sz w:val="24"/>
          <w:szCs w:val="24"/>
        </w:rPr>
        <w:t>Таблица 2</w:t>
      </w:r>
    </w:p>
    <w:p w:rsidR="00C85851" w:rsidRDefault="00C85851" w:rsidP="00734BD5">
      <w:pPr>
        <w:spacing w:after="0"/>
        <w:jc w:val="right"/>
        <w:rPr>
          <w:rFonts w:ascii="Times New Roman CYR" w:hAnsi="Times New Roman CYR"/>
          <w:sz w:val="24"/>
          <w:szCs w:val="24"/>
        </w:rPr>
      </w:pPr>
    </w:p>
    <w:p w:rsidR="00EE2F12" w:rsidRPr="00EE2F12" w:rsidRDefault="00EE2F12" w:rsidP="00734BD5">
      <w:pPr>
        <w:spacing w:after="0"/>
        <w:jc w:val="right"/>
        <w:rPr>
          <w:rFonts w:ascii="Times New Roman CYR" w:hAnsi="Times New Roman CYR"/>
          <w:sz w:val="24"/>
          <w:szCs w:val="24"/>
        </w:rPr>
      </w:pPr>
      <w:r w:rsidRPr="00EE2F12">
        <w:rPr>
          <w:rFonts w:ascii="Times New Roman CYR" w:hAnsi="Times New Roman CYR"/>
          <w:sz w:val="24"/>
          <w:szCs w:val="24"/>
        </w:rPr>
        <w:t> Профессиональные квалификационные группы общеотраслевых профессий рабочих и размеры окладов (должностных окладов)</w:t>
      </w:r>
    </w:p>
    <w:tbl>
      <w:tblPr>
        <w:tblW w:w="0" w:type="auto"/>
        <w:tblCellSpacing w:w="15" w:type="dxa"/>
        <w:tblInd w:w="1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4961"/>
        <w:gridCol w:w="1808"/>
      </w:tblGrid>
      <w:tr w:rsidR="00EE2F12" w:rsidRPr="00EE2F12" w:rsidTr="00717226">
        <w:trPr>
          <w:tblCellSpacing w:w="15" w:type="dxa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2F12" w:rsidRPr="00EE2F12" w:rsidRDefault="00EE2F12" w:rsidP="00734BD5">
            <w:pPr>
              <w:spacing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E2F12">
              <w:rPr>
                <w:rFonts w:ascii="Times New Roman CYR" w:hAnsi="Times New Roman CYR"/>
                <w:sz w:val="24"/>
                <w:szCs w:val="24"/>
              </w:rPr>
              <w:t xml:space="preserve">Квалификационные уровни 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2F12" w:rsidRPr="00EE2F12" w:rsidRDefault="00EE2F12" w:rsidP="00734BD5">
            <w:pPr>
              <w:spacing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E2F12">
              <w:rPr>
                <w:rFonts w:ascii="Times New Roman CYR" w:hAnsi="Times New Roman CYR"/>
                <w:sz w:val="24"/>
                <w:szCs w:val="24"/>
              </w:rPr>
              <w:t xml:space="preserve">Профессии рабочих, отнесенные к квалификационным уровням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2F12" w:rsidRPr="00EE2F12" w:rsidRDefault="00EE2F12" w:rsidP="00734BD5">
            <w:pPr>
              <w:spacing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E2F12">
              <w:rPr>
                <w:rFonts w:ascii="Times New Roman CYR" w:hAnsi="Times New Roman CYR"/>
                <w:sz w:val="24"/>
                <w:szCs w:val="24"/>
              </w:rPr>
              <w:t>Размер оклада (должностной оклад)</w:t>
            </w:r>
            <w:r w:rsidRPr="00EE2F12">
              <w:rPr>
                <w:rFonts w:ascii="Times New Roman CYR" w:hAnsi="Times New Roman CYR"/>
                <w:sz w:val="24"/>
                <w:szCs w:val="24"/>
              </w:rPr>
              <w:br/>
              <w:t>руб.</w:t>
            </w:r>
          </w:p>
        </w:tc>
      </w:tr>
      <w:tr w:rsidR="00EE2F12" w:rsidRPr="00EE2F12" w:rsidTr="00717226">
        <w:trPr>
          <w:tblCellSpacing w:w="15" w:type="dxa"/>
        </w:trPr>
        <w:tc>
          <w:tcPr>
            <w:tcW w:w="9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2F12" w:rsidRPr="00EE2F12" w:rsidRDefault="006352A3" w:rsidP="00734BD5">
            <w:pPr>
              <w:spacing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«</w:t>
            </w:r>
            <w:r w:rsidR="00EE2F12" w:rsidRPr="00EE2F12">
              <w:rPr>
                <w:rFonts w:ascii="Times New Roman CYR" w:hAnsi="Times New Roman CYR"/>
                <w:sz w:val="24"/>
                <w:szCs w:val="24"/>
              </w:rPr>
              <w:t>Общеотраслевые п</w:t>
            </w:r>
            <w:r>
              <w:rPr>
                <w:rFonts w:ascii="Times New Roman CYR" w:hAnsi="Times New Roman CYR"/>
                <w:sz w:val="24"/>
                <w:szCs w:val="24"/>
              </w:rPr>
              <w:t>рофессии рабочих первого уровня»</w:t>
            </w:r>
          </w:p>
        </w:tc>
      </w:tr>
      <w:tr w:rsidR="00EE2F12" w:rsidRPr="00EE2F12" w:rsidTr="00717226">
        <w:trPr>
          <w:tblCellSpacing w:w="15" w:type="dxa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2F12" w:rsidRPr="00EE2F12" w:rsidRDefault="00EE2F12" w:rsidP="00734BD5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 w:rsidRPr="00EE2F12">
              <w:rPr>
                <w:rFonts w:ascii="Times New Roman CYR" w:hAnsi="Times New Roman CYR"/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2F12" w:rsidRPr="00EE2F12" w:rsidRDefault="00EE2F12" w:rsidP="00734BD5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 w:rsidRPr="00EE2F12">
              <w:rPr>
                <w:rFonts w:ascii="Times New Roman CYR" w:hAnsi="Times New Roman CYR"/>
                <w:sz w:val="24"/>
                <w:szCs w:val="24"/>
              </w:rPr>
              <w:t>курьер, уборщик служебных помещений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2F12" w:rsidRPr="00EE2F12" w:rsidRDefault="00EE117C" w:rsidP="00734BD5">
            <w:pPr>
              <w:spacing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7719</w:t>
            </w:r>
          </w:p>
        </w:tc>
      </w:tr>
      <w:tr w:rsidR="00EE2F12" w:rsidRPr="00EE2F12" w:rsidTr="00717226">
        <w:trPr>
          <w:tblCellSpacing w:w="15" w:type="dxa"/>
        </w:trPr>
        <w:tc>
          <w:tcPr>
            <w:tcW w:w="9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2F12" w:rsidRPr="00EE2F12" w:rsidRDefault="00CF4F90" w:rsidP="00734BD5">
            <w:pPr>
              <w:spacing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«</w:t>
            </w:r>
            <w:r w:rsidR="00EE2F12" w:rsidRPr="00EE2F12">
              <w:rPr>
                <w:rFonts w:ascii="Times New Roman CYR" w:hAnsi="Times New Roman CYR"/>
                <w:sz w:val="24"/>
                <w:szCs w:val="24"/>
              </w:rPr>
              <w:t>Общеотраслевые п</w:t>
            </w:r>
            <w:r>
              <w:rPr>
                <w:rFonts w:ascii="Times New Roman CYR" w:hAnsi="Times New Roman CYR"/>
                <w:sz w:val="24"/>
                <w:szCs w:val="24"/>
              </w:rPr>
              <w:t>рофессии рабочих второго уровня»</w:t>
            </w:r>
          </w:p>
        </w:tc>
      </w:tr>
      <w:tr w:rsidR="00EE2F12" w:rsidRPr="00EE2F12" w:rsidTr="00717226">
        <w:trPr>
          <w:tblCellSpacing w:w="15" w:type="dxa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2F12" w:rsidRPr="00EE2F12" w:rsidRDefault="00EE2F12" w:rsidP="00734BD5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 w:rsidRPr="00EE2F12">
              <w:rPr>
                <w:rFonts w:ascii="Times New Roman CYR" w:hAnsi="Times New Roman CYR"/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2F12" w:rsidRPr="00EE2F12" w:rsidRDefault="00EE2F12" w:rsidP="00734BD5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 w:rsidRPr="00EE2F12">
              <w:rPr>
                <w:rFonts w:ascii="Times New Roman CYR" w:hAnsi="Times New Roman CYR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2F12" w:rsidRPr="00EE2F12" w:rsidRDefault="00EE2F12" w:rsidP="00734BD5">
            <w:pPr>
              <w:spacing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E2F12">
              <w:rPr>
                <w:rFonts w:ascii="Times New Roman CYR" w:hAnsi="Times New Roman CYR"/>
                <w:sz w:val="24"/>
                <w:szCs w:val="24"/>
              </w:rPr>
              <w:t>88</w:t>
            </w:r>
            <w:r w:rsidR="00734BD5">
              <w:rPr>
                <w:rFonts w:ascii="Times New Roman CYR" w:hAnsi="Times New Roman CYR"/>
                <w:sz w:val="24"/>
                <w:szCs w:val="24"/>
              </w:rPr>
              <w:t>46</w:t>
            </w:r>
          </w:p>
        </w:tc>
      </w:tr>
    </w:tbl>
    <w:p w:rsidR="00734BD5" w:rsidRDefault="00734BD5" w:rsidP="00734BD5">
      <w:pPr>
        <w:spacing w:after="0"/>
        <w:jc w:val="right"/>
        <w:rPr>
          <w:rFonts w:ascii="Times New Roman CYR" w:hAnsi="Times New Roman CYR"/>
          <w:sz w:val="24"/>
          <w:szCs w:val="24"/>
        </w:rPr>
      </w:pPr>
    </w:p>
    <w:p w:rsidR="00E24135" w:rsidRDefault="00E24135" w:rsidP="00734BD5">
      <w:pPr>
        <w:spacing w:after="0"/>
        <w:jc w:val="right"/>
        <w:rPr>
          <w:rFonts w:ascii="Times New Roman CYR" w:hAnsi="Times New Roman CYR"/>
          <w:sz w:val="24"/>
          <w:szCs w:val="24"/>
        </w:rPr>
      </w:pPr>
    </w:p>
    <w:p w:rsidR="00C85851" w:rsidRDefault="00C85851" w:rsidP="00734BD5">
      <w:pPr>
        <w:spacing w:after="0"/>
        <w:jc w:val="right"/>
        <w:rPr>
          <w:rFonts w:ascii="Times New Roman CYR" w:hAnsi="Times New Roman CYR"/>
          <w:sz w:val="24"/>
          <w:szCs w:val="24"/>
        </w:rPr>
      </w:pPr>
    </w:p>
    <w:p w:rsidR="00EE2F12" w:rsidRDefault="00EE2F12" w:rsidP="00734BD5">
      <w:pPr>
        <w:spacing w:after="0"/>
        <w:jc w:val="right"/>
        <w:rPr>
          <w:rFonts w:ascii="Times New Roman CYR" w:hAnsi="Times New Roman CYR"/>
          <w:sz w:val="24"/>
          <w:szCs w:val="24"/>
        </w:rPr>
      </w:pPr>
      <w:r w:rsidRPr="00EE2F12">
        <w:rPr>
          <w:rFonts w:ascii="Times New Roman CYR" w:hAnsi="Times New Roman CYR"/>
          <w:sz w:val="24"/>
          <w:szCs w:val="24"/>
        </w:rPr>
        <w:lastRenderedPageBreak/>
        <w:t xml:space="preserve">Таблица 3 </w:t>
      </w:r>
    </w:p>
    <w:p w:rsidR="00F81E05" w:rsidRDefault="00F81E05" w:rsidP="00734BD5">
      <w:pPr>
        <w:spacing w:after="0"/>
        <w:jc w:val="right"/>
        <w:rPr>
          <w:rFonts w:ascii="Times New Roman CYR" w:hAnsi="Times New Roman CYR"/>
          <w:sz w:val="24"/>
          <w:szCs w:val="24"/>
        </w:rPr>
      </w:pPr>
    </w:p>
    <w:p w:rsidR="00EE2F12" w:rsidRPr="00EE2F12" w:rsidRDefault="00EE2F12" w:rsidP="00734BD5">
      <w:pPr>
        <w:spacing w:after="0"/>
        <w:jc w:val="center"/>
        <w:rPr>
          <w:rFonts w:ascii="Times New Roman CYR" w:hAnsi="Times New Roman CYR"/>
          <w:sz w:val="24"/>
          <w:szCs w:val="24"/>
        </w:rPr>
      </w:pPr>
      <w:r w:rsidRPr="00EE2F12">
        <w:rPr>
          <w:rFonts w:ascii="Times New Roman CYR" w:hAnsi="Times New Roman CYR"/>
          <w:sz w:val="24"/>
          <w:szCs w:val="24"/>
        </w:rPr>
        <w:t> Профессиональные квалификационные группы должностей работников телевидения (радиовещания) и размеры окладов (должностных окладов)</w:t>
      </w:r>
    </w:p>
    <w:tbl>
      <w:tblPr>
        <w:tblW w:w="0" w:type="auto"/>
        <w:tblCellSpacing w:w="15" w:type="dxa"/>
        <w:tblInd w:w="1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9"/>
        <w:gridCol w:w="4954"/>
        <w:gridCol w:w="1808"/>
      </w:tblGrid>
      <w:tr w:rsidR="00EE2F12" w:rsidRPr="00EE2F12" w:rsidTr="00717226">
        <w:trPr>
          <w:tblCellSpacing w:w="15" w:type="dxa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2F12" w:rsidRPr="00EE2F12" w:rsidRDefault="00EE2F12" w:rsidP="00734BD5">
            <w:pPr>
              <w:spacing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E2F12">
              <w:rPr>
                <w:rFonts w:ascii="Times New Roman CYR" w:hAnsi="Times New Roman CYR"/>
                <w:sz w:val="24"/>
                <w:szCs w:val="24"/>
              </w:rPr>
              <w:t xml:space="preserve">Квалификационный уровень 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2F12" w:rsidRPr="00EE2F12" w:rsidRDefault="00EE2F12" w:rsidP="00734BD5">
            <w:pPr>
              <w:spacing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E2F12">
              <w:rPr>
                <w:rFonts w:ascii="Times New Roman CYR" w:hAnsi="Times New Roman CYR"/>
                <w:sz w:val="24"/>
                <w:szCs w:val="24"/>
              </w:rPr>
              <w:t xml:space="preserve">Должности, отнесенные к квалификационным уровням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2F12" w:rsidRPr="00EE2F12" w:rsidRDefault="00EE2F12" w:rsidP="00734BD5">
            <w:pPr>
              <w:spacing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E2F12">
              <w:rPr>
                <w:rFonts w:ascii="Times New Roman CYR" w:hAnsi="Times New Roman CYR"/>
                <w:sz w:val="24"/>
                <w:szCs w:val="24"/>
              </w:rPr>
              <w:t>Размер оклада (должностной оклад)</w:t>
            </w:r>
            <w:r w:rsidRPr="00EE2F12">
              <w:rPr>
                <w:rFonts w:ascii="Times New Roman CYR" w:hAnsi="Times New Roman CYR"/>
                <w:sz w:val="24"/>
                <w:szCs w:val="24"/>
              </w:rPr>
              <w:br/>
              <w:t>руб.</w:t>
            </w:r>
          </w:p>
        </w:tc>
      </w:tr>
      <w:tr w:rsidR="00EE2F12" w:rsidRPr="00EE2F12" w:rsidTr="00717226">
        <w:trPr>
          <w:tblCellSpacing w:w="15" w:type="dxa"/>
        </w:trPr>
        <w:tc>
          <w:tcPr>
            <w:tcW w:w="9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2F12" w:rsidRPr="00EE2F12" w:rsidRDefault="009D7279" w:rsidP="00734BD5">
            <w:pPr>
              <w:spacing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«</w:t>
            </w:r>
            <w:r w:rsidR="00EE2F12" w:rsidRPr="00EE2F12">
              <w:rPr>
                <w:rFonts w:ascii="Times New Roman CYR" w:hAnsi="Times New Roman CYR"/>
                <w:sz w:val="24"/>
                <w:szCs w:val="24"/>
              </w:rPr>
              <w:t>Должности работников телевидени</w:t>
            </w:r>
            <w:r>
              <w:rPr>
                <w:rFonts w:ascii="Times New Roman CYR" w:hAnsi="Times New Roman CYR"/>
                <w:sz w:val="24"/>
                <w:szCs w:val="24"/>
              </w:rPr>
              <w:t>я (радиовещания) первого уровня»</w:t>
            </w:r>
          </w:p>
        </w:tc>
      </w:tr>
      <w:tr w:rsidR="00EE2F12" w:rsidRPr="00EE2F12" w:rsidTr="00717226">
        <w:trPr>
          <w:tblCellSpacing w:w="15" w:type="dxa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2F12" w:rsidRPr="00EE2F12" w:rsidRDefault="00EE2F12" w:rsidP="00734BD5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 w:rsidRPr="00EE2F12">
              <w:rPr>
                <w:rFonts w:ascii="Times New Roman CYR" w:hAnsi="Times New Roman CYR"/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2F12" w:rsidRPr="00EE2F12" w:rsidRDefault="00EE2F12" w:rsidP="00734BD5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 w:rsidRPr="00EE2F12">
              <w:rPr>
                <w:rFonts w:ascii="Times New Roman CYR" w:hAnsi="Times New Roman CYR"/>
                <w:sz w:val="24"/>
                <w:szCs w:val="24"/>
              </w:rPr>
              <w:t xml:space="preserve">администратор телевидения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2F12" w:rsidRPr="00EE2F12" w:rsidRDefault="00EE2F12" w:rsidP="00734BD5">
            <w:pPr>
              <w:spacing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E2F12">
              <w:rPr>
                <w:rFonts w:ascii="Times New Roman CYR" w:hAnsi="Times New Roman CYR"/>
                <w:sz w:val="24"/>
                <w:szCs w:val="24"/>
              </w:rPr>
              <w:t>9</w:t>
            </w:r>
            <w:r w:rsidR="00734BD5">
              <w:rPr>
                <w:rFonts w:ascii="Times New Roman CYR" w:hAnsi="Times New Roman CYR"/>
                <w:sz w:val="24"/>
                <w:szCs w:val="24"/>
              </w:rPr>
              <w:t>999</w:t>
            </w:r>
          </w:p>
        </w:tc>
      </w:tr>
      <w:tr w:rsidR="00EE2F12" w:rsidRPr="00EE2F12" w:rsidTr="00717226">
        <w:trPr>
          <w:tblCellSpacing w:w="15" w:type="dxa"/>
        </w:trPr>
        <w:tc>
          <w:tcPr>
            <w:tcW w:w="9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2F12" w:rsidRPr="00EE2F12" w:rsidRDefault="009D7279" w:rsidP="00734BD5">
            <w:pPr>
              <w:spacing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«</w:t>
            </w:r>
            <w:r w:rsidR="00EE2F12" w:rsidRPr="00EE2F12">
              <w:rPr>
                <w:rFonts w:ascii="Times New Roman CYR" w:hAnsi="Times New Roman CYR"/>
                <w:sz w:val="24"/>
                <w:szCs w:val="24"/>
              </w:rPr>
              <w:t>Должности работников телевидения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(радиовещания) третьего уровня»</w:t>
            </w:r>
          </w:p>
        </w:tc>
      </w:tr>
      <w:tr w:rsidR="00EE2F12" w:rsidRPr="00EE2F12" w:rsidTr="00717226">
        <w:trPr>
          <w:tblCellSpacing w:w="15" w:type="dxa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2F12" w:rsidRPr="00EE2F12" w:rsidRDefault="00EE2F12" w:rsidP="00734BD5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 w:rsidRPr="00EE2F12">
              <w:rPr>
                <w:rFonts w:ascii="Times New Roman CYR" w:hAnsi="Times New Roman CYR"/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2F12" w:rsidRPr="00EE2F12" w:rsidRDefault="00EE2F12" w:rsidP="00734BD5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 w:rsidRPr="00EE2F12">
              <w:rPr>
                <w:rFonts w:ascii="Times New Roman CYR" w:hAnsi="Times New Roman CYR"/>
                <w:sz w:val="24"/>
                <w:szCs w:val="24"/>
              </w:rPr>
              <w:t xml:space="preserve">редактор телевидения (радиовещания), звукоинженер, монтажер телевидения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2F12" w:rsidRPr="00EE2F12" w:rsidRDefault="00EE117C" w:rsidP="00734BD5">
            <w:pPr>
              <w:spacing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12533</w:t>
            </w:r>
          </w:p>
        </w:tc>
      </w:tr>
      <w:tr w:rsidR="00EE2F12" w:rsidRPr="00EE2F12" w:rsidTr="00717226">
        <w:trPr>
          <w:tblCellSpacing w:w="15" w:type="dxa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2F12" w:rsidRPr="00EE2F12" w:rsidRDefault="00EE2F12" w:rsidP="00734BD5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 w:rsidRPr="00EE2F12">
              <w:rPr>
                <w:rFonts w:ascii="Times New Roman CYR" w:hAnsi="Times New Roman CYR"/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2F12" w:rsidRPr="00EE2F12" w:rsidRDefault="00EE2F12" w:rsidP="00734BD5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 w:rsidRPr="00EE2F12">
              <w:rPr>
                <w:rFonts w:ascii="Times New Roman CYR" w:hAnsi="Times New Roman CYR"/>
                <w:sz w:val="24"/>
                <w:szCs w:val="24"/>
              </w:rPr>
              <w:t>корреспондент телевидения (радиовещания), редактор музыкальный телевидения (радиовещания), старший редактор телевидения (радиовещания)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2F12" w:rsidRPr="00EE2F12" w:rsidRDefault="00EE2F12" w:rsidP="00734BD5">
            <w:pPr>
              <w:spacing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E2F12">
              <w:rPr>
                <w:rFonts w:ascii="Times New Roman CYR" w:hAnsi="Times New Roman CYR"/>
                <w:sz w:val="24"/>
                <w:szCs w:val="24"/>
              </w:rPr>
              <w:t>141</w:t>
            </w:r>
            <w:r w:rsidR="00734BD5">
              <w:rPr>
                <w:rFonts w:ascii="Times New Roman CYR" w:hAnsi="Times New Roman CYR"/>
                <w:sz w:val="24"/>
                <w:szCs w:val="24"/>
              </w:rPr>
              <w:t>39</w:t>
            </w:r>
          </w:p>
        </w:tc>
      </w:tr>
      <w:tr w:rsidR="00EE2F12" w:rsidRPr="00EE2F12" w:rsidTr="00717226">
        <w:trPr>
          <w:tblCellSpacing w:w="15" w:type="dxa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2F12" w:rsidRPr="00EE2F12" w:rsidRDefault="00EE2F12" w:rsidP="00734BD5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 w:rsidRPr="00EE2F12">
              <w:rPr>
                <w:rFonts w:ascii="Times New Roman CYR" w:hAnsi="Times New Roman CYR"/>
                <w:sz w:val="24"/>
                <w:szCs w:val="24"/>
              </w:rPr>
              <w:t xml:space="preserve">3 квалификационный уровень 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2F12" w:rsidRPr="00EE2F12" w:rsidRDefault="00EE2F12" w:rsidP="00734BD5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EE2F12">
              <w:rPr>
                <w:rFonts w:ascii="Times New Roman CYR" w:hAnsi="Times New Roman CYR"/>
                <w:sz w:val="24"/>
                <w:szCs w:val="24"/>
              </w:rPr>
              <w:t>видеооператор</w:t>
            </w:r>
            <w:proofErr w:type="spellEnd"/>
            <w:r w:rsidRPr="00EE2F12">
              <w:rPr>
                <w:rFonts w:ascii="Times New Roman CYR" w:hAnsi="Times New Roman CYR"/>
                <w:sz w:val="24"/>
                <w:szCs w:val="24"/>
              </w:rPr>
              <w:t xml:space="preserve">, режиссер телевидения (радиовещания), телеоператор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2F12" w:rsidRPr="00EE2F12" w:rsidRDefault="00EE2F12" w:rsidP="00734BD5">
            <w:pPr>
              <w:spacing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E2F12">
              <w:rPr>
                <w:rFonts w:ascii="Times New Roman CYR" w:hAnsi="Times New Roman CYR"/>
                <w:sz w:val="24"/>
                <w:szCs w:val="24"/>
              </w:rPr>
              <w:t>14</w:t>
            </w:r>
            <w:r w:rsidR="00734BD5">
              <w:rPr>
                <w:rFonts w:ascii="Times New Roman CYR" w:hAnsi="Times New Roman CYR"/>
                <w:sz w:val="24"/>
                <w:szCs w:val="24"/>
              </w:rPr>
              <w:t>928</w:t>
            </w:r>
          </w:p>
        </w:tc>
      </w:tr>
      <w:tr w:rsidR="00EE2F12" w:rsidRPr="00EE2F12" w:rsidTr="00717226">
        <w:trPr>
          <w:tblCellSpacing w:w="15" w:type="dxa"/>
        </w:trPr>
        <w:tc>
          <w:tcPr>
            <w:tcW w:w="9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2F12" w:rsidRPr="00EE2F12" w:rsidRDefault="009D7279" w:rsidP="00734BD5">
            <w:pPr>
              <w:spacing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«</w:t>
            </w:r>
            <w:r w:rsidR="00EE2F12" w:rsidRPr="00EE2F12">
              <w:rPr>
                <w:rFonts w:ascii="Times New Roman CYR" w:hAnsi="Times New Roman CYR"/>
                <w:sz w:val="24"/>
                <w:szCs w:val="24"/>
              </w:rPr>
              <w:t>Должности работников телевидения (</w:t>
            </w:r>
            <w:r>
              <w:rPr>
                <w:rFonts w:ascii="Times New Roman CYR" w:hAnsi="Times New Roman CYR"/>
                <w:sz w:val="24"/>
                <w:szCs w:val="24"/>
              </w:rPr>
              <w:t>радиовещания) четвертого уровня»</w:t>
            </w:r>
          </w:p>
        </w:tc>
      </w:tr>
      <w:tr w:rsidR="00EE2F12" w:rsidRPr="00EE2F12" w:rsidTr="00717226">
        <w:trPr>
          <w:tblCellSpacing w:w="15" w:type="dxa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2F12" w:rsidRPr="00EE2F12" w:rsidRDefault="00EE2F12" w:rsidP="00734BD5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 w:rsidRPr="00EE2F12">
              <w:rPr>
                <w:rFonts w:ascii="Times New Roman CYR" w:hAnsi="Times New Roman CYR"/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2F12" w:rsidRPr="00EE2F12" w:rsidRDefault="00EE2F12" w:rsidP="00734BD5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 w:rsidRPr="00EE2F12">
              <w:rPr>
                <w:rFonts w:ascii="Times New Roman CYR" w:hAnsi="Times New Roman CYR"/>
                <w:sz w:val="24"/>
                <w:szCs w:val="24"/>
              </w:rPr>
              <w:t xml:space="preserve">главный выпускающий редактор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2F12" w:rsidRPr="00EE2F12" w:rsidRDefault="00EE2F12" w:rsidP="00734BD5">
            <w:pPr>
              <w:spacing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E2F12">
              <w:rPr>
                <w:rFonts w:ascii="Times New Roman CYR" w:hAnsi="Times New Roman CYR"/>
                <w:sz w:val="24"/>
                <w:szCs w:val="24"/>
              </w:rPr>
              <w:t>1</w:t>
            </w:r>
            <w:r w:rsidR="00734BD5">
              <w:rPr>
                <w:rFonts w:ascii="Times New Roman CYR" w:hAnsi="Times New Roman CYR"/>
                <w:sz w:val="24"/>
                <w:szCs w:val="24"/>
              </w:rPr>
              <w:t>7251</w:t>
            </w:r>
          </w:p>
        </w:tc>
      </w:tr>
    </w:tbl>
    <w:p w:rsidR="00E24135" w:rsidRDefault="00E24135" w:rsidP="00734BD5">
      <w:pPr>
        <w:spacing w:after="0"/>
        <w:jc w:val="right"/>
        <w:rPr>
          <w:rFonts w:ascii="Times New Roman CYR" w:hAnsi="Times New Roman CYR"/>
          <w:sz w:val="24"/>
          <w:szCs w:val="24"/>
        </w:rPr>
      </w:pPr>
    </w:p>
    <w:p w:rsidR="00EE2F12" w:rsidRDefault="00EE2F12" w:rsidP="00734BD5">
      <w:pPr>
        <w:spacing w:after="0"/>
        <w:jc w:val="right"/>
        <w:rPr>
          <w:rFonts w:ascii="Times New Roman CYR" w:hAnsi="Times New Roman CYR"/>
          <w:sz w:val="24"/>
          <w:szCs w:val="24"/>
        </w:rPr>
      </w:pPr>
      <w:r w:rsidRPr="00EE2F12">
        <w:rPr>
          <w:rFonts w:ascii="Times New Roman CYR" w:hAnsi="Times New Roman CYR"/>
          <w:sz w:val="24"/>
          <w:szCs w:val="24"/>
        </w:rPr>
        <w:t>Таблица 4</w:t>
      </w:r>
    </w:p>
    <w:p w:rsidR="00C85851" w:rsidRPr="00EE2F12" w:rsidRDefault="00C85851" w:rsidP="00734BD5">
      <w:pPr>
        <w:spacing w:after="0"/>
        <w:jc w:val="right"/>
        <w:rPr>
          <w:rFonts w:ascii="Times New Roman CYR" w:hAnsi="Times New Roman CYR"/>
          <w:sz w:val="24"/>
          <w:szCs w:val="24"/>
        </w:rPr>
      </w:pPr>
    </w:p>
    <w:p w:rsidR="00EE2F12" w:rsidRPr="00EE2F12" w:rsidRDefault="00EE2F12" w:rsidP="00734BD5">
      <w:pPr>
        <w:spacing w:after="0"/>
        <w:jc w:val="center"/>
        <w:rPr>
          <w:rFonts w:ascii="Times New Roman CYR" w:hAnsi="Times New Roman CYR"/>
          <w:sz w:val="24"/>
          <w:szCs w:val="24"/>
        </w:rPr>
      </w:pPr>
      <w:r w:rsidRPr="00EE2F12">
        <w:rPr>
          <w:rFonts w:ascii="Times New Roman CYR" w:hAnsi="Times New Roman CYR"/>
          <w:sz w:val="24"/>
          <w:szCs w:val="24"/>
        </w:rPr>
        <w:t>Профессиональные квалификационные группы должностей работников печатных средств массовой информации и размеры окладов (должностных окладов)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0"/>
        <w:gridCol w:w="5107"/>
        <w:gridCol w:w="1808"/>
      </w:tblGrid>
      <w:tr w:rsidR="00EE2F12" w:rsidRPr="00EE2F12" w:rsidTr="00717226">
        <w:trPr>
          <w:trHeight w:val="15"/>
          <w:tblCellSpacing w:w="15" w:type="dxa"/>
        </w:trPr>
        <w:tc>
          <w:tcPr>
            <w:tcW w:w="2398" w:type="dxa"/>
            <w:vAlign w:val="center"/>
            <w:hideMark/>
          </w:tcPr>
          <w:p w:rsidR="00EE2F12" w:rsidRPr="00EE2F12" w:rsidRDefault="00EE2F12" w:rsidP="00734BD5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5448" w:type="dxa"/>
            <w:vAlign w:val="center"/>
            <w:hideMark/>
          </w:tcPr>
          <w:p w:rsidR="00EE2F12" w:rsidRPr="00EE2F12" w:rsidRDefault="00EE2F12" w:rsidP="00734BD5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  <w:hideMark/>
          </w:tcPr>
          <w:p w:rsidR="00EE2F12" w:rsidRPr="00EE2F12" w:rsidRDefault="00EE2F12" w:rsidP="00734BD5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EE2F12" w:rsidRPr="00EE2F12" w:rsidTr="00717226">
        <w:trPr>
          <w:tblCellSpacing w:w="15" w:type="dxa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2F12" w:rsidRPr="00EE2F12" w:rsidRDefault="00EE2F12" w:rsidP="00734BD5">
            <w:pPr>
              <w:spacing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E2F12">
              <w:rPr>
                <w:rFonts w:ascii="Times New Roman CYR" w:hAnsi="Times New Roman CYR"/>
                <w:sz w:val="24"/>
                <w:szCs w:val="24"/>
              </w:rPr>
              <w:t xml:space="preserve">Квалификационный уровень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2F12" w:rsidRPr="00EE2F12" w:rsidRDefault="00EE2F12" w:rsidP="00734BD5">
            <w:pPr>
              <w:spacing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E2F12">
              <w:rPr>
                <w:rFonts w:ascii="Times New Roman CYR" w:hAnsi="Times New Roman CYR"/>
                <w:sz w:val="24"/>
                <w:szCs w:val="24"/>
              </w:rPr>
              <w:t xml:space="preserve">Должности, отнесенные к квалификационным уровням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2F12" w:rsidRPr="00EE2F12" w:rsidRDefault="00EE2F12" w:rsidP="00734BD5">
            <w:pPr>
              <w:spacing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E2F12">
              <w:rPr>
                <w:rFonts w:ascii="Times New Roman CYR" w:hAnsi="Times New Roman CYR"/>
                <w:sz w:val="24"/>
                <w:szCs w:val="24"/>
              </w:rPr>
              <w:t>Размер оклада (должностной оклад)</w:t>
            </w:r>
            <w:r w:rsidRPr="00EE2F12">
              <w:rPr>
                <w:rFonts w:ascii="Times New Roman CYR" w:hAnsi="Times New Roman CYR"/>
                <w:sz w:val="24"/>
                <w:szCs w:val="24"/>
              </w:rPr>
              <w:br/>
              <w:t>руб.</w:t>
            </w:r>
          </w:p>
        </w:tc>
      </w:tr>
      <w:tr w:rsidR="00EE2F12" w:rsidRPr="00EE2F12" w:rsidTr="00717226">
        <w:trPr>
          <w:tblCellSpacing w:w="15" w:type="dxa"/>
        </w:trPr>
        <w:tc>
          <w:tcPr>
            <w:tcW w:w="9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2F12" w:rsidRPr="00EE2F12" w:rsidRDefault="00EE2F12" w:rsidP="00734BD5">
            <w:pPr>
              <w:spacing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E2F12">
              <w:rPr>
                <w:rFonts w:ascii="Times New Roman CYR" w:hAnsi="Times New Roman CYR"/>
                <w:sz w:val="24"/>
                <w:szCs w:val="24"/>
              </w:rPr>
              <w:t>«Должности работников печатных средств массовой информации второго уровня»</w:t>
            </w:r>
          </w:p>
        </w:tc>
      </w:tr>
      <w:tr w:rsidR="00EE2F12" w:rsidRPr="00EE2F12" w:rsidTr="00717226">
        <w:trPr>
          <w:tblCellSpacing w:w="15" w:type="dxa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2F12" w:rsidRPr="00EE2F12" w:rsidRDefault="00EE2F12" w:rsidP="00734BD5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 w:rsidRPr="00EE2F12">
              <w:rPr>
                <w:rFonts w:ascii="Times New Roman CYR" w:hAnsi="Times New Roman CYR"/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2F12" w:rsidRPr="00EE2F12" w:rsidRDefault="00EE2F12" w:rsidP="00734BD5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 w:rsidRPr="00EE2F12">
              <w:rPr>
                <w:rFonts w:ascii="Times New Roman CYR" w:hAnsi="Times New Roman CYR"/>
                <w:sz w:val="24"/>
                <w:szCs w:val="24"/>
              </w:rPr>
              <w:t>Корректор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2F12" w:rsidRPr="00EE2F12" w:rsidRDefault="00144B22" w:rsidP="00734BD5">
            <w:pPr>
              <w:spacing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10181</w:t>
            </w:r>
          </w:p>
        </w:tc>
      </w:tr>
      <w:tr w:rsidR="00EE2F12" w:rsidRPr="00EE2F12" w:rsidTr="00717226">
        <w:trPr>
          <w:tblCellSpacing w:w="15" w:type="dxa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4135" w:rsidRPr="00EE2F12" w:rsidRDefault="00EE2F12" w:rsidP="00C85851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 w:rsidRPr="00EE2F12">
              <w:rPr>
                <w:rFonts w:ascii="Times New Roman CYR" w:hAnsi="Times New Roman CYR"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F12" w:rsidRPr="00EE2F12" w:rsidRDefault="00EE2F12" w:rsidP="00734BD5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 w:rsidRPr="00EE2F12">
              <w:rPr>
                <w:rFonts w:ascii="Times New Roman CYR" w:hAnsi="Times New Roman CYR"/>
                <w:sz w:val="24"/>
                <w:szCs w:val="24"/>
              </w:rPr>
              <w:t>Технический редактор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F12" w:rsidRPr="00EE2F12" w:rsidRDefault="00EE2F12" w:rsidP="00AF1CB4">
            <w:pPr>
              <w:spacing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E2F12">
              <w:rPr>
                <w:rFonts w:ascii="Times New Roman CYR" w:hAnsi="Times New Roman CYR"/>
                <w:sz w:val="24"/>
                <w:szCs w:val="24"/>
              </w:rPr>
              <w:t>1252</w:t>
            </w:r>
            <w:r w:rsidR="00AF1CB4">
              <w:rPr>
                <w:rFonts w:ascii="Times New Roman CYR" w:hAnsi="Times New Roman CYR"/>
                <w:sz w:val="24"/>
                <w:szCs w:val="24"/>
              </w:rPr>
              <w:t>7</w:t>
            </w:r>
          </w:p>
        </w:tc>
      </w:tr>
      <w:tr w:rsidR="00EE2F12" w:rsidRPr="00EE2F12" w:rsidTr="00717226">
        <w:trPr>
          <w:tblCellSpacing w:w="15" w:type="dxa"/>
        </w:trPr>
        <w:tc>
          <w:tcPr>
            <w:tcW w:w="9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2F12" w:rsidRPr="00EE2F12" w:rsidRDefault="00EE2F12" w:rsidP="00734BD5">
            <w:pPr>
              <w:spacing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E2F12">
              <w:rPr>
                <w:rFonts w:ascii="Times New Roman CYR" w:hAnsi="Times New Roman CYR"/>
                <w:sz w:val="24"/>
                <w:szCs w:val="24"/>
              </w:rPr>
              <w:t>«Должности работников печатных средств массовой информации третьего уровня»</w:t>
            </w:r>
          </w:p>
        </w:tc>
      </w:tr>
      <w:tr w:rsidR="00EE2F12" w:rsidRPr="00EE2F12" w:rsidTr="00717226">
        <w:trPr>
          <w:tblCellSpacing w:w="15" w:type="dxa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2F12" w:rsidRPr="00EE2F12" w:rsidRDefault="00EE2F12" w:rsidP="00734BD5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 w:rsidRPr="00EE2F12">
              <w:rPr>
                <w:rFonts w:ascii="Times New Roman CYR" w:hAnsi="Times New Roman CYR"/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2F12" w:rsidRPr="00EE2F12" w:rsidRDefault="00EE2F12" w:rsidP="00734BD5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 w:rsidRPr="00EE2F12">
              <w:rPr>
                <w:rFonts w:ascii="Times New Roman CYR" w:hAnsi="Times New Roman CYR"/>
                <w:sz w:val="24"/>
                <w:szCs w:val="24"/>
              </w:rPr>
              <w:t xml:space="preserve">выпускающий (редактор по выпуску), корреспондент, фотокорреспондент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2F12" w:rsidRPr="00EE2F12" w:rsidRDefault="00EE2F12" w:rsidP="00734BD5">
            <w:pPr>
              <w:spacing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E2F12">
              <w:rPr>
                <w:rFonts w:ascii="Times New Roman CYR" w:hAnsi="Times New Roman CYR"/>
                <w:sz w:val="24"/>
                <w:szCs w:val="24"/>
              </w:rPr>
              <w:t>141</w:t>
            </w:r>
            <w:r w:rsidR="00734BD5">
              <w:rPr>
                <w:rFonts w:ascii="Times New Roman CYR" w:hAnsi="Times New Roman CYR"/>
                <w:sz w:val="24"/>
                <w:szCs w:val="24"/>
              </w:rPr>
              <w:t>39</w:t>
            </w:r>
          </w:p>
        </w:tc>
      </w:tr>
      <w:tr w:rsidR="00EE2F12" w:rsidRPr="00EE2F12" w:rsidTr="00717226">
        <w:trPr>
          <w:tblCellSpacing w:w="15" w:type="dxa"/>
        </w:trPr>
        <w:tc>
          <w:tcPr>
            <w:tcW w:w="9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2F12" w:rsidRPr="00EE2F12" w:rsidRDefault="00EE2F12" w:rsidP="00734BD5">
            <w:pPr>
              <w:spacing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E2F12">
              <w:rPr>
                <w:rFonts w:ascii="Times New Roman CYR" w:hAnsi="Times New Roman CYR"/>
                <w:sz w:val="24"/>
                <w:szCs w:val="24"/>
              </w:rPr>
              <w:t>«Должности работников печатных средств массовой информации четвертого уровня»</w:t>
            </w:r>
          </w:p>
        </w:tc>
      </w:tr>
      <w:tr w:rsidR="00EE2F12" w:rsidRPr="00EE2F12" w:rsidTr="00717226">
        <w:trPr>
          <w:tblCellSpacing w:w="15" w:type="dxa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2F12" w:rsidRPr="00EE2F12" w:rsidRDefault="00EE2F12" w:rsidP="00734BD5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 w:rsidRPr="00EE2F12">
              <w:rPr>
                <w:rFonts w:ascii="Times New Roman CYR" w:hAnsi="Times New Roman CYR"/>
                <w:sz w:val="24"/>
                <w:szCs w:val="24"/>
              </w:rPr>
              <w:t xml:space="preserve">3 квалификационный уровень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2F12" w:rsidRPr="00EE2F12" w:rsidRDefault="00EE2F12" w:rsidP="00734BD5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 w:rsidRPr="00EE2F12">
              <w:rPr>
                <w:rFonts w:ascii="Times New Roman CYR" w:hAnsi="Times New Roman CYR"/>
                <w:sz w:val="24"/>
                <w:szCs w:val="24"/>
              </w:rPr>
              <w:t xml:space="preserve">главный </w:t>
            </w:r>
            <w:r w:rsidR="00734BD5">
              <w:rPr>
                <w:rFonts w:ascii="Times New Roman CYR" w:hAnsi="Times New Roman CYR"/>
                <w:sz w:val="24"/>
                <w:szCs w:val="24"/>
              </w:rPr>
              <w:t xml:space="preserve">выпускающий </w:t>
            </w:r>
            <w:r w:rsidRPr="00EE2F12">
              <w:rPr>
                <w:rFonts w:ascii="Times New Roman CYR" w:hAnsi="Times New Roman CYR"/>
                <w:sz w:val="24"/>
                <w:szCs w:val="24"/>
              </w:rPr>
              <w:t xml:space="preserve">редактор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2F12" w:rsidRPr="00EE2F12" w:rsidRDefault="00EE2F12" w:rsidP="00734BD5">
            <w:pPr>
              <w:spacing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E2F12">
              <w:rPr>
                <w:rFonts w:ascii="Times New Roman CYR" w:hAnsi="Times New Roman CYR"/>
                <w:sz w:val="24"/>
                <w:szCs w:val="24"/>
              </w:rPr>
              <w:t>1</w:t>
            </w:r>
            <w:r w:rsidR="00734BD5">
              <w:rPr>
                <w:rFonts w:ascii="Times New Roman CYR" w:hAnsi="Times New Roman CYR"/>
                <w:sz w:val="24"/>
                <w:szCs w:val="24"/>
              </w:rPr>
              <w:t>7435</w:t>
            </w:r>
          </w:p>
        </w:tc>
      </w:tr>
    </w:tbl>
    <w:p w:rsidR="00E24135" w:rsidRPr="00EE2F12" w:rsidRDefault="00E24135" w:rsidP="00734BD5">
      <w:pPr>
        <w:spacing w:after="0" w:line="276" w:lineRule="auto"/>
        <w:rPr>
          <w:rFonts w:ascii="Times New Roman CYR" w:hAnsi="Times New Roman CYR"/>
          <w:sz w:val="24"/>
          <w:szCs w:val="24"/>
        </w:rPr>
      </w:pPr>
    </w:p>
    <w:p w:rsidR="00EE2F12" w:rsidRDefault="00EE2F12" w:rsidP="00734BD5">
      <w:pPr>
        <w:spacing w:after="0"/>
        <w:jc w:val="right"/>
        <w:rPr>
          <w:rFonts w:ascii="Times New Roman CYR" w:hAnsi="Times New Roman CYR"/>
          <w:sz w:val="24"/>
          <w:szCs w:val="24"/>
        </w:rPr>
      </w:pPr>
      <w:r w:rsidRPr="00EE2F12">
        <w:rPr>
          <w:rFonts w:ascii="Times New Roman CYR" w:hAnsi="Times New Roman CYR"/>
          <w:sz w:val="24"/>
          <w:szCs w:val="24"/>
        </w:rPr>
        <w:t>Таблица 5</w:t>
      </w:r>
    </w:p>
    <w:p w:rsidR="00C85851" w:rsidRPr="00EE2F12" w:rsidRDefault="00C85851" w:rsidP="00734BD5">
      <w:pPr>
        <w:spacing w:after="0"/>
        <w:jc w:val="right"/>
        <w:rPr>
          <w:rFonts w:ascii="Times New Roman CYR" w:hAnsi="Times New Roman CYR"/>
          <w:sz w:val="24"/>
          <w:szCs w:val="24"/>
        </w:rPr>
      </w:pPr>
    </w:p>
    <w:p w:rsidR="00EE2F12" w:rsidRPr="00EE2F12" w:rsidRDefault="00EE2F12" w:rsidP="00734BD5">
      <w:pPr>
        <w:spacing w:after="0"/>
        <w:jc w:val="center"/>
        <w:rPr>
          <w:rFonts w:ascii="Times New Roman CYR" w:hAnsi="Times New Roman CYR"/>
          <w:sz w:val="24"/>
          <w:szCs w:val="24"/>
        </w:rPr>
      </w:pPr>
      <w:r w:rsidRPr="00EE2F12">
        <w:rPr>
          <w:rFonts w:ascii="Times New Roman CYR" w:hAnsi="Times New Roman CYR"/>
          <w:sz w:val="24"/>
          <w:szCs w:val="24"/>
        </w:rPr>
        <w:t>Размеры окладов (должностных окладов) по должностям, отнесенным к квалификационным уровням в соответствии с профессиональными стандартами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4"/>
        <w:gridCol w:w="5113"/>
        <w:gridCol w:w="1808"/>
      </w:tblGrid>
      <w:tr w:rsidR="00EE2F12" w:rsidRPr="00EE2F12" w:rsidTr="00717226">
        <w:trPr>
          <w:trHeight w:val="15"/>
          <w:tblCellSpacing w:w="15" w:type="dxa"/>
        </w:trPr>
        <w:tc>
          <w:tcPr>
            <w:tcW w:w="2394" w:type="dxa"/>
            <w:vAlign w:val="center"/>
            <w:hideMark/>
          </w:tcPr>
          <w:p w:rsidR="00EE2F12" w:rsidRPr="00EE2F12" w:rsidRDefault="00EE2F12" w:rsidP="00734BD5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5452" w:type="dxa"/>
            <w:vAlign w:val="center"/>
            <w:hideMark/>
          </w:tcPr>
          <w:p w:rsidR="00EE2F12" w:rsidRPr="00EE2F12" w:rsidRDefault="00EE2F12" w:rsidP="00734BD5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  <w:hideMark/>
          </w:tcPr>
          <w:p w:rsidR="00EE2F12" w:rsidRPr="00EE2F12" w:rsidRDefault="00EE2F12" w:rsidP="00734BD5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EE2F12" w:rsidRPr="00EE2F12" w:rsidTr="00717226">
        <w:trPr>
          <w:tblCellSpacing w:w="15" w:type="dxa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2F12" w:rsidRPr="00EE2F12" w:rsidRDefault="00EE2F12" w:rsidP="00734BD5">
            <w:pPr>
              <w:spacing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E2F12">
              <w:rPr>
                <w:rFonts w:ascii="Times New Roman CYR" w:hAnsi="Times New Roman CYR"/>
                <w:sz w:val="24"/>
                <w:szCs w:val="24"/>
              </w:rPr>
              <w:t xml:space="preserve">Квалификационные уровни 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2F12" w:rsidRPr="00EE2F12" w:rsidRDefault="00EE2F12" w:rsidP="00734BD5">
            <w:pPr>
              <w:spacing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E2F12">
              <w:rPr>
                <w:rFonts w:ascii="Times New Roman CYR" w:hAnsi="Times New Roman CYR"/>
                <w:sz w:val="24"/>
                <w:szCs w:val="24"/>
              </w:rPr>
              <w:t xml:space="preserve">Должности, отнесенные к квалификационным уровням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2F12" w:rsidRPr="00EE2F12" w:rsidRDefault="00EE2F12" w:rsidP="00734BD5">
            <w:pPr>
              <w:spacing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E2F12">
              <w:rPr>
                <w:rFonts w:ascii="Times New Roman CYR" w:hAnsi="Times New Roman CYR"/>
                <w:sz w:val="24"/>
                <w:szCs w:val="24"/>
              </w:rPr>
              <w:t>Размер оклада (должностной оклад)</w:t>
            </w:r>
            <w:r w:rsidRPr="00EE2F12">
              <w:rPr>
                <w:rFonts w:ascii="Times New Roman CYR" w:hAnsi="Times New Roman CYR"/>
                <w:sz w:val="24"/>
                <w:szCs w:val="24"/>
              </w:rPr>
              <w:br/>
              <w:t>руб.</w:t>
            </w:r>
          </w:p>
        </w:tc>
      </w:tr>
      <w:tr w:rsidR="00EE2F12" w:rsidRPr="00EE2F12" w:rsidTr="00717226">
        <w:trPr>
          <w:tblCellSpacing w:w="15" w:type="dxa"/>
        </w:trPr>
        <w:tc>
          <w:tcPr>
            <w:tcW w:w="9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2F12" w:rsidRPr="00EE2F12" w:rsidRDefault="00EE2F12" w:rsidP="00734BD5">
            <w:pPr>
              <w:spacing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E2F12">
              <w:rPr>
                <w:rFonts w:ascii="Times New Roman CYR" w:hAnsi="Times New Roman CYR"/>
                <w:sz w:val="24"/>
                <w:szCs w:val="24"/>
              </w:rPr>
              <w:t>Профессиональный стандарт «Специалист по информационным ресурсам»</w:t>
            </w:r>
          </w:p>
        </w:tc>
      </w:tr>
      <w:tr w:rsidR="00EE2F12" w:rsidRPr="00EE2F12" w:rsidTr="00717226">
        <w:trPr>
          <w:tblCellSpacing w:w="15" w:type="dxa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2F12" w:rsidRPr="00EE2F12" w:rsidRDefault="00EE2F12" w:rsidP="00734BD5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 w:rsidRPr="00EE2F12">
              <w:rPr>
                <w:rFonts w:ascii="Times New Roman CYR" w:hAnsi="Times New Roman CYR"/>
                <w:sz w:val="24"/>
                <w:szCs w:val="24"/>
              </w:rPr>
              <w:t xml:space="preserve">5 квалификационный уровень 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2F12" w:rsidRPr="00EE2F12" w:rsidRDefault="00EE2F12" w:rsidP="00734BD5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 w:rsidRPr="00EE2F12">
              <w:rPr>
                <w:rFonts w:ascii="Times New Roman CYR" w:hAnsi="Times New Roman CYR"/>
                <w:sz w:val="24"/>
                <w:szCs w:val="24"/>
              </w:rPr>
              <w:t xml:space="preserve">Контент-редактор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2F12" w:rsidRPr="00EE2F12" w:rsidRDefault="00AF1CB4" w:rsidP="00734BD5">
            <w:pPr>
              <w:spacing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14145</w:t>
            </w:r>
          </w:p>
        </w:tc>
      </w:tr>
      <w:tr w:rsidR="00EE2F12" w:rsidRPr="00EE2F12" w:rsidTr="00717226">
        <w:trPr>
          <w:tblCellSpacing w:w="15" w:type="dxa"/>
        </w:trPr>
        <w:tc>
          <w:tcPr>
            <w:tcW w:w="9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F12" w:rsidRPr="00EE2F12" w:rsidRDefault="00EE2F12" w:rsidP="00734BD5">
            <w:pPr>
              <w:spacing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E2F12">
              <w:rPr>
                <w:rFonts w:ascii="Times New Roman CYR" w:hAnsi="Times New Roman CYR"/>
                <w:sz w:val="24"/>
                <w:szCs w:val="24"/>
              </w:rPr>
              <w:t>Профессиональный стандарт «Специалист в сфере закупок»</w:t>
            </w:r>
          </w:p>
        </w:tc>
      </w:tr>
      <w:tr w:rsidR="00EE2F12" w:rsidRPr="00EE2F12" w:rsidTr="00717226">
        <w:trPr>
          <w:tblCellSpacing w:w="15" w:type="dxa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F12" w:rsidRPr="00EE2F12" w:rsidRDefault="00EE2F12" w:rsidP="00734BD5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 w:rsidRPr="00EE2F12">
              <w:rPr>
                <w:rFonts w:ascii="Times New Roman CYR" w:hAnsi="Times New Roman CYR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F12" w:rsidRPr="00EE2F12" w:rsidRDefault="00EE2F12" w:rsidP="00734BD5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 w:rsidRPr="00EE2F12">
              <w:rPr>
                <w:rFonts w:ascii="Times New Roman CYR" w:hAnsi="Times New Roman CYR"/>
                <w:sz w:val="24"/>
                <w:szCs w:val="24"/>
              </w:rPr>
              <w:t>Специалист по закупкам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F12" w:rsidRPr="00EE2F12" w:rsidRDefault="00EE2F12" w:rsidP="00734BD5">
            <w:pPr>
              <w:spacing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E2F12">
              <w:rPr>
                <w:rFonts w:ascii="Times New Roman CYR" w:hAnsi="Times New Roman CYR"/>
                <w:sz w:val="24"/>
                <w:szCs w:val="24"/>
              </w:rPr>
              <w:t>1</w:t>
            </w:r>
            <w:r w:rsidR="00734BD5">
              <w:rPr>
                <w:rFonts w:ascii="Times New Roman CYR" w:hAnsi="Times New Roman CYR"/>
                <w:sz w:val="24"/>
                <w:szCs w:val="24"/>
              </w:rPr>
              <w:t>4706</w:t>
            </w:r>
          </w:p>
        </w:tc>
      </w:tr>
    </w:tbl>
    <w:p w:rsidR="00E24135" w:rsidRPr="00EE2F12" w:rsidRDefault="00E24135" w:rsidP="00734BD5">
      <w:pPr>
        <w:spacing w:after="0"/>
        <w:jc w:val="right"/>
        <w:rPr>
          <w:rFonts w:ascii="Times New Roman CYR" w:hAnsi="Times New Roman CYR"/>
          <w:sz w:val="24"/>
          <w:szCs w:val="24"/>
        </w:rPr>
      </w:pPr>
    </w:p>
    <w:p w:rsidR="00EE2F12" w:rsidRDefault="00EE2F12" w:rsidP="00734BD5">
      <w:pPr>
        <w:spacing w:after="0"/>
        <w:jc w:val="right"/>
        <w:rPr>
          <w:rFonts w:ascii="Times New Roman CYR" w:hAnsi="Times New Roman CYR"/>
          <w:sz w:val="24"/>
          <w:szCs w:val="24"/>
        </w:rPr>
      </w:pPr>
      <w:r w:rsidRPr="00EE2F12">
        <w:rPr>
          <w:rFonts w:ascii="Times New Roman CYR" w:hAnsi="Times New Roman CYR"/>
          <w:sz w:val="24"/>
          <w:szCs w:val="24"/>
        </w:rPr>
        <w:t>Таблица 6</w:t>
      </w:r>
    </w:p>
    <w:p w:rsidR="00C85851" w:rsidRPr="00EE2F12" w:rsidRDefault="00C85851" w:rsidP="00734BD5">
      <w:pPr>
        <w:spacing w:after="0"/>
        <w:jc w:val="right"/>
        <w:rPr>
          <w:rFonts w:ascii="Times New Roman CYR" w:hAnsi="Times New Roman CYR"/>
          <w:sz w:val="24"/>
          <w:szCs w:val="24"/>
        </w:rPr>
      </w:pPr>
    </w:p>
    <w:p w:rsidR="00EE2F12" w:rsidRPr="00EE2F12" w:rsidRDefault="00EE2F12" w:rsidP="00734BD5">
      <w:pPr>
        <w:spacing w:after="0"/>
        <w:jc w:val="center"/>
        <w:rPr>
          <w:rFonts w:ascii="Times New Roman CYR" w:hAnsi="Times New Roman CYR"/>
          <w:sz w:val="24"/>
          <w:szCs w:val="24"/>
        </w:rPr>
      </w:pPr>
      <w:r w:rsidRPr="00EE2F12">
        <w:rPr>
          <w:rFonts w:ascii="Times New Roman CYR" w:hAnsi="Times New Roman CYR"/>
          <w:sz w:val="24"/>
          <w:szCs w:val="24"/>
        </w:rPr>
        <w:t>Размеры окладов (должностных окладов) руководителей, специалистов, занимающих должности и профессии, не отнесенные к профессиональным квалификационным группам</w:t>
      </w:r>
    </w:p>
    <w:tbl>
      <w:tblPr>
        <w:tblW w:w="968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9"/>
        <w:gridCol w:w="5403"/>
        <w:gridCol w:w="79"/>
        <w:gridCol w:w="1763"/>
      </w:tblGrid>
      <w:tr w:rsidR="00EE2F12" w:rsidRPr="00EE2F12" w:rsidTr="00717226">
        <w:trPr>
          <w:gridAfter w:val="1"/>
          <w:wAfter w:w="1718" w:type="dxa"/>
          <w:trHeight w:val="15"/>
          <w:tblCellSpacing w:w="15" w:type="dxa"/>
        </w:trPr>
        <w:tc>
          <w:tcPr>
            <w:tcW w:w="2394" w:type="dxa"/>
            <w:vAlign w:val="center"/>
            <w:hideMark/>
          </w:tcPr>
          <w:p w:rsidR="00EE2F12" w:rsidRPr="00EE2F12" w:rsidRDefault="00EE2F12" w:rsidP="00734BD5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5452" w:type="dxa"/>
            <w:gridSpan w:val="2"/>
            <w:vAlign w:val="center"/>
            <w:hideMark/>
          </w:tcPr>
          <w:p w:rsidR="00EE2F12" w:rsidRPr="00EE2F12" w:rsidRDefault="00EE2F12" w:rsidP="00734BD5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EE2F12" w:rsidRPr="00EE2F12" w:rsidTr="00717226">
        <w:trPr>
          <w:tblCellSpacing w:w="15" w:type="dxa"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2F12" w:rsidRPr="00EE2F12" w:rsidRDefault="00EE2F12" w:rsidP="00734BD5">
            <w:pPr>
              <w:spacing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E2F12">
              <w:rPr>
                <w:rFonts w:ascii="Times New Roman CYR" w:hAnsi="Times New Roman CYR"/>
                <w:sz w:val="24"/>
                <w:szCs w:val="24"/>
              </w:rPr>
              <w:t xml:space="preserve">Должности, не отнесенные к квалификационным уровням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2F12" w:rsidRPr="00EE2F12" w:rsidRDefault="00EE2F12" w:rsidP="00734BD5">
            <w:pPr>
              <w:spacing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E2F12">
              <w:rPr>
                <w:rFonts w:ascii="Times New Roman CYR" w:hAnsi="Times New Roman CYR"/>
                <w:sz w:val="24"/>
                <w:szCs w:val="24"/>
              </w:rPr>
              <w:t>Размер оклада (должностной оклад)</w:t>
            </w:r>
            <w:r w:rsidRPr="00EE2F12">
              <w:rPr>
                <w:rFonts w:ascii="Times New Roman CYR" w:hAnsi="Times New Roman CYR"/>
                <w:sz w:val="24"/>
                <w:szCs w:val="24"/>
              </w:rPr>
              <w:br/>
              <w:t>руб.</w:t>
            </w:r>
          </w:p>
        </w:tc>
      </w:tr>
      <w:tr w:rsidR="00EE2F12" w:rsidRPr="00EE2F12" w:rsidTr="00717226">
        <w:trPr>
          <w:tblCellSpacing w:w="15" w:type="dxa"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2F12" w:rsidRPr="00EE2F12" w:rsidRDefault="00EE2F12" w:rsidP="00734BD5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 w:rsidRPr="00EE2F12">
              <w:rPr>
                <w:rFonts w:ascii="Times New Roman CYR" w:hAnsi="Times New Roman CYR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2F12" w:rsidRPr="00EE2F12" w:rsidRDefault="00AF1CB4" w:rsidP="00734BD5">
            <w:pPr>
              <w:spacing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17558</w:t>
            </w:r>
          </w:p>
        </w:tc>
      </w:tr>
      <w:tr w:rsidR="00EE2F12" w:rsidRPr="00EE2F12" w:rsidTr="00717226">
        <w:trPr>
          <w:tblCellSpacing w:w="15" w:type="dxa"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F12" w:rsidRPr="00EE2F12" w:rsidRDefault="00734BD5" w:rsidP="00734BD5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Главный редактор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F12" w:rsidRPr="00EE2F12" w:rsidRDefault="00AF1CB4" w:rsidP="00734BD5">
            <w:pPr>
              <w:spacing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25083</w:t>
            </w:r>
          </w:p>
        </w:tc>
      </w:tr>
    </w:tbl>
    <w:p w:rsidR="00EE2F12" w:rsidRPr="00EE2F12" w:rsidRDefault="00EE2F12" w:rsidP="00734BD5">
      <w:pPr>
        <w:autoSpaceDE w:val="0"/>
        <w:autoSpaceDN w:val="0"/>
        <w:adjustRightInd w:val="0"/>
        <w:spacing w:after="0"/>
        <w:ind w:firstLine="709"/>
        <w:contextualSpacing/>
        <w:jc w:val="right"/>
        <w:rPr>
          <w:rFonts w:ascii="Times New Roman CYR" w:hAnsi="Times New Roman CYR"/>
          <w:sz w:val="24"/>
          <w:szCs w:val="24"/>
        </w:rPr>
      </w:pPr>
      <w:r w:rsidRPr="00EE2F12">
        <w:rPr>
          <w:rFonts w:ascii="Times New Roman CYR" w:hAnsi="Times New Roman CYR"/>
          <w:sz w:val="24"/>
          <w:szCs w:val="24"/>
        </w:rPr>
        <w:t xml:space="preserve"> ».</w:t>
      </w:r>
    </w:p>
    <w:p w:rsidR="00EE2F12" w:rsidRPr="00EE2F12" w:rsidRDefault="00EE2F12" w:rsidP="00734BD5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EE2F12" w:rsidRPr="00EE2F12" w:rsidSect="000E5B1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ABE" w:rsidRDefault="00537ABE" w:rsidP="000E5B11">
      <w:pPr>
        <w:spacing w:after="0" w:line="240" w:lineRule="auto"/>
      </w:pPr>
      <w:r>
        <w:separator/>
      </w:r>
    </w:p>
  </w:endnote>
  <w:endnote w:type="continuationSeparator" w:id="0">
    <w:p w:rsidR="00537ABE" w:rsidRDefault="00537ABE" w:rsidP="000E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ABE" w:rsidRDefault="00537ABE" w:rsidP="000E5B11">
      <w:pPr>
        <w:spacing w:after="0" w:line="240" w:lineRule="auto"/>
      </w:pPr>
      <w:r>
        <w:separator/>
      </w:r>
    </w:p>
  </w:footnote>
  <w:footnote w:type="continuationSeparator" w:id="0">
    <w:p w:rsidR="00537ABE" w:rsidRDefault="00537ABE" w:rsidP="000E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451065"/>
      <w:docPartObj>
        <w:docPartGallery w:val="Page Numbers (Top of Page)"/>
        <w:docPartUnique/>
      </w:docPartObj>
    </w:sdtPr>
    <w:sdtEndPr/>
    <w:sdtContent>
      <w:p w:rsidR="000E5B11" w:rsidRDefault="000E5B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B58">
          <w:rPr>
            <w:noProof/>
          </w:rPr>
          <w:t>3</w:t>
        </w:r>
        <w:r>
          <w:fldChar w:fldCharType="end"/>
        </w:r>
      </w:p>
    </w:sdtContent>
  </w:sdt>
  <w:p w:rsidR="000E5B11" w:rsidRDefault="000E5B1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85A35"/>
    <w:multiLevelType w:val="multilevel"/>
    <w:tmpl w:val="D93C54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6C"/>
    <w:rsid w:val="00012F7A"/>
    <w:rsid w:val="00031389"/>
    <w:rsid w:val="000333A6"/>
    <w:rsid w:val="0007286C"/>
    <w:rsid w:val="0007398E"/>
    <w:rsid w:val="000868DB"/>
    <w:rsid w:val="00090752"/>
    <w:rsid w:val="000A517A"/>
    <w:rsid w:val="000B0B23"/>
    <w:rsid w:val="000C4B58"/>
    <w:rsid w:val="000D5F3D"/>
    <w:rsid w:val="000E02E4"/>
    <w:rsid w:val="000E52DD"/>
    <w:rsid w:val="000E5B11"/>
    <w:rsid w:val="0013477C"/>
    <w:rsid w:val="00144B22"/>
    <w:rsid w:val="00195047"/>
    <w:rsid w:val="001A2097"/>
    <w:rsid w:val="001A6CCD"/>
    <w:rsid w:val="002C2D51"/>
    <w:rsid w:val="002D3702"/>
    <w:rsid w:val="002F12DB"/>
    <w:rsid w:val="00354207"/>
    <w:rsid w:val="003C5A5B"/>
    <w:rsid w:val="00414DA3"/>
    <w:rsid w:val="0046269F"/>
    <w:rsid w:val="004F4CA2"/>
    <w:rsid w:val="005075CD"/>
    <w:rsid w:val="00535B66"/>
    <w:rsid w:val="00537ABE"/>
    <w:rsid w:val="00542C28"/>
    <w:rsid w:val="00564676"/>
    <w:rsid w:val="005B3585"/>
    <w:rsid w:val="005E3509"/>
    <w:rsid w:val="005E4739"/>
    <w:rsid w:val="005F35D8"/>
    <w:rsid w:val="005F4F62"/>
    <w:rsid w:val="006352A3"/>
    <w:rsid w:val="006F6D18"/>
    <w:rsid w:val="00705C8A"/>
    <w:rsid w:val="00734BD5"/>
    <w:rsid w:val="00811152"/>
    <w:rsid w:val="00847235"/>
    <w:rsid w:val="00856DFA"/>
    <w:rsid w:val="008942FE"/>
    <w:rsid w:val="008D1149"/>
    <w:rsid w:val="009310BC"/>
    <w:rsid w:val="00964A36"/>
    <w:rsid w:val="009A5AA7"/>
    <w:rsid w:val="009B032B"/>
    <w:rsid w:val="009B47CA"/>
    <w:rsid w:val="009D7279"/>
    <w:rsid w:val="009E262B"/>
    <w:rsid w:val="00A02AB5"/>
    <w:rsid w:val="00A61DC9"/>
    <w:rsid w:val="00AE6E4F"/>
    <w:rsid w:val="00AF1CB4"/>
    <w:rsid w:val="00B65135"/>
    <w:rsid w:val="00B80E66"/>
    <w:rsid w:val="00BB7452"/>
    <w:rsid w:val="00BD3486"/>
    <w:rsid w:val="00C17081"/>
    <w:rsid w:val="00C65538"/>
    <w:rsid w:val="00C85851"/>
    <w:rsid w:val="00C972A7"/>
    <w:rsid w:val="00CF4F90"/>
    <w:rsid w:val="00D24623"/>
    <w:rsid w:val="00D5547D"/>
    <w:rsid w:val="00D57C2D"/>
    <w:rsid w:val="00D74DC1"/>
    <w:rsid w:val="00D91D8E"/>
    <w:rsid w:val="00DB1827"/>
    <w:rsid w:val="00DB1F03"/>
    <w:rsid w:val="00E00A1C"/>
    <w:rsid w:val="00E05D8D"/>
    <w:rsid w:val="00E24135"/>
    <w:rsid w:val="00E64EF2"/>
    <w:rsid w:val="00EE117C"/>
    <w:rsid w:val="00EE2F12"/>
    <w:rsid w:val="00EE7976"/>
    <w:rsid w:val="00EF0479"/>
    <w:rsid w:val="00EF108F"/>
    <w:rsid w:val="00EF4D69"/>
    <w:rsid w:val="00F007D0"/>
    <w:rsid w:val="00F81E05"/>
    <w:rsid w:val="00F92BC9"/>
    <w:rsid w:val="00FC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C4D00-2033-4224-9714-B4AFBBDF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4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6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4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4A3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5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E5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5B11"/>
  </w:style>
  <w:style w:type="paragraph" w:styleId="aa">
    <w:name w:val="footer"/>
    <w:basedOn w:val="a"/>
    <w:link w:val="ab"/>
    <w:uiPriority w:val="99"/>
    <w:unhideWhenUsed/>
    <w:rsid w:val="000E5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5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Калганов Вячеслав Александрович</dc:creator>
  <cp:keywords/>
  <dc:description/>
  <cp:lastModifiedBy>Чуприна Аэлита Вячеславовна</cp:lastModifiedBy>
  <cp:revision>2</cp:revision>
  <cp:lastPrinted>2021-01-27T07:24:00Z</cp:lastPrinted>
  <dcterms:created xsi:type="dcterms:W3CDTF">2022-11-18T11:14:00Z</dcterms:created>
  <dcterms:modified xsi:type="dcterms:W3CDTF">2022-11-18T11:14:00Z</dcterms:modified>
</cp:coreProperties>
</file>